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CD" w:rsidRPr="002D7357" w:rsidRDefault="00174ACD" w:rsidP="002D7357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2D7357">
        <w:rPr>
          <w:rFonts w:ascii="Courier New" w:hAnsi="Courier New" w:cs="Courier New"/>
        </w:rPr>
        <w:t>Report of the IEEE CSS on CACSD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From: Didier Henrion &lt;henrion@laas.fr&gt;, Chair </w:t>
      </w:r>
      <w:r w:rsidRPr="002D7357">
        <w:rPr>
          <w:rFonts w:ascii="Courier New" w:hAnsi="Courier New" w:cs="Courier New"/>
        </w:rPr>
        <w:cr/>
        <w:t>Date: November 11, 2006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Here is a summary of the activities of the TC during the second semester of </w:t>
      </w:r>
      <w:r w:rsidRPr="002D7357">
        <w:rPr>
          <w:rFonts w:ascii="Courier New" w:hAnsi="Courier New" w:cs="Courier New"/>
        </w:rPr>
        <w:cr/>
        <w:t>2006.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*** Meetings *** 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We organized two meetings of the TC: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- a firs</w:t>
      </w:r>
      <w:r w:rsidRPr="002D7357">
        <w:rPr>
          <w:rFonts w:ascii="Courier New" w:hAnsi="Courier New" w:cs="Courier New"/>
        </w:rPr>
        <w:t xml:space="preserve">t one in July in Toulouse during the IFAC Symposium on Robust Control </w:t>
      </w:r>
      <w:r w:rsidRPr="002D7357">
        <w:rPr>
          <w:rFonts w:ascii="Courier New" w:hAnsi="Courier New" w:cs="Courier New"/>
        </w:rPr>
        <w:cr/>
        <w:t xml:space="preserve">Design (ROCOND) jointly with the IFAC Technical Committee on Control Design </w:t>
      </w:r>
      <w:r w:rsidRPr="002D7357">
        <w:rPr>
          <w:rFonts w:ascii="Courier New" w:hAnsi="Courier New" w:cs="Courier New"/>
        </w:rPr>
        <w:cr/>
        <w:t xml:space="preserve">(chaired by Patrizio Colaneri) and the IFAC Technical Committee on Robust Control </w:t>
      </w:r>
      <w:r w:rsidRPr="002D7357">
        <w:rPr>
          <w:rFonts w:ascii="Courier New" w:hAnsi="Courier New" w:cs="Courier New"/>
        </w:rPr>
        <w:cr/>
        <w:t>(chaired by Carsten Scher</w:t>
      </w:r>
      <w:r w:rsidRPr="002D7357">
        <w:rPr>
          <w:rFonts w:ascii="Courier New" w:hAnsi="Courier New" w:cs="Courier New"/>
        </w:rPr>
        <w:t>er)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- a second one in October in Munich during the joint IEEE Conference on Control </w:t>
      </w:r>
      <w:r w:rsidRPr="002D7357">
        <w:rPr>
          <w:rFonts w:ascii="Courier New" w:hAnsi="Courier New" w:cs="Courier New"/>
        </w:rPr>
        <w:cr/>
        <w:t xml:space="preserve">Applications (CCA), Symposium on Computer-Aided Control System Design (CACSD) </w:t>
      </w:r>
      <w:r w:rsidRPr="002D7357">
        <w:rPr>
          <w:rFonts w:ascii="Courier New" w:hAnsi="Courier New" w:cs="Courier New"/>
        </w:rPr>
        <w:cr/>
        <w:t>and International Symposium on Intelligent Control (ISIC).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*** Software developments ***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The control team in Thessaloniki, Greece (including Antonis Vardulakis and Nikos </w:t>
      </w:r>
      <w:r w:rsidRPr="002D7357">
        <w:rPr>
          <w:rFonts w:ascii="Courier New" w:hAnsi="Courier New" w:cs="Courier New"/>
        </w:rPr>
        <w:cr/>
        <w:t>Karampetakis from the AG group on symbolic methods) has recently signed a contract with Wolfram Research and the Greek Government for the production of an</w:t>
      </w:r>
      <w:r w:rsidRPr="002D7357">
        <w:rPr>
          <w:rFonts w:ascii="Courier New" w:hAnsi="Courier New" w:cs="Courier New"/>
        </w:rPr>
        <w:cr/>
        <w:t xml:space="preserve"> add-on package fo</w:t>
      </w:r>
      <w:r w:rsidRPr="002D7357">
        <w:rPr>
          <w:rFonts w:ascii="Courier New" w:hAnsi="Courier New" w:cs="Courier New"/>
        </w:rPr>
        <w:t>r Descriptor Systems for the package Control System Professional of Mathematica.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A graphical user interface for the Polynomial Toolbox for Matlab (produced by </w:t>
      </w:r>
      <w:r w:rsidRPr="002D7357">
        <w:rPr>
          <w:rFonts w:ascii="Courier New" w:hAnsi="Courier New" w:cs="Courier New"/>
        </w:rPr>
        <w:cr/>
        <w:t>PolyX, Ltd) has been created in Matlab by Dimitris Varsamis and Nikos Karampetakis.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The Relea</w:t>
      </w:r>
      <w:r w:rsidRPr="002D7357">
        <w:rPr>
          <w:rFonts w:ascii="Courier New" w:hAnsi="Courier New" w:cs="Courier New"/>
        </w:rPr>
        <w:t xml:space="preserve">se 5.0 of the SLICOT Library for control theory computations, posted </w:t>
      </w:r>
      <w:r w:rsidRPr="002D7357">
        <w:rPr>
          <w:rFonts w:ascii="Courier New" w:hAnsi="Courier New" w:cs="Courier New"/>
        </w:rPr>
        <w:cr/>
        <w:t xml:space="preserve">on the Web sites www.slicot.org and www.slicot.de, has been updated by Vasile </w:t>
      </w:r>
      <w:r w:rsidRPr="002D7357">
        <w:rPr>
          <w:rFonts w:ascii="Courier New" w:hAnsi="Courier New" w:cs="Courier New"/>
        </w:rPr>
        <w:cr/>
        <w:t>Sima (AG on numerics).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Ivan Markovsky (AG on numerical methods in the behavioral setting) infomed us 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lastRenderedPageBreak/>
        <w:t>tha</w:t>
      </w:r>
      <w:r w:rsidRPr="002D7357">
        <w:rPr>
          <w:rFonts w:ascii="Courier New" w:hAnsi="Courier New" w:cs="Courier New"/>
        </w:rPr>
        <w:t xml:space="preserve">t a new version of the Behavioral Toolbox has been released: </w:t>
      </w:r>
      <w:r w:rsidRPr="002D7357">
        <w:rPr>
          <w:rFonts w:ascii="Courier New" w:hAnsi="Courier New" w:cs="Courier New"/>
        </w:rPr>
        <w:cr/>
        <w:t xml:space="preserve">http://www.math.rug.nl/~trentelman/jacob/BTB/download.html by Ricardo Zavala </w:t>
      </w:r>
      <w:r w:rsidRPr="002D7357">
        <w:rPr>
          <w:rFonts w:ascii="Courier New" w:hAnsi="Courier New" w:cs="Courier New"/>
        </w:rPr>
        <w:cr/>
        <w:t>Yoe, Harry Trentelman, and Kees Praagman.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Herman Mann (AG on multidisciplinary system simulation) updated the web-</w:t>
      </w:r>
      <w:r w:rsidRPr="002D7357">
        <w:rPr>
          <w:rFonts w:ascii="Courier New" w:hAnsi="Courier New" w:cs="Courier New"/>
        </w:rPr>
        <w:t xml:space="preserve">based </w:t>
      </w:r>
      <w:r w:rsidRPr="002D7357">
        <w:rPr>
          <w:rFonts w:ascii="Courier New" w:hAnsi="Courier New" w:cs="Courier New"/>
        </w:rPr>
        <w:cr/>
        <w:t xml:space="preserve">course on dynamics of multidisciplinary controlled systems and added new modules </w:t>
      </w:r>
      <w:r w:rsidRPr="002D7357">
        <w:rPr>
          <w:rFonts w:ascii="Courier New" w:hAnsi="Courier New" w:cs="Courier New"/>
        </w:rPr>
        <w:cr/>
        <w:t xml:space="preserve">to it. The collection of interactive virtual experiments was also updated with </w:t>
      </w:r>
      <w:r w:rsidRPr="002D7357">
        <w:rPr>
          <w:rFonts w:ascii="Courier New" w:hAnsi="Courier New" w:cs="Courier New"/>
        </w:rPr>
        <w:cr/>
        <w:t xml:space="preserve">various controlled systems. Finally, a blended e-learning course on simulation </w:t>
      </w:r>
      <w:r w:rsidRPr="002D7357">
        <w:rPr>
          <w:rFonts w:ascii="Courier New" w:hAnsi="Courier New" w:cs="Courier New"/>
        </w:rPr>
        <w:cr/>
        <w:t>and con</w:t>
      </w:r>
      <w:r w:rsidRPr="002D7357">
        <w:rPr>
          <w:rFonts w:ascii="Courier New" w:hAnsi="Courier New" w:cs="Courier New"/>
        </w:rPr>
        <w:t>trol was prepared for engineers of the Czech industry.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Giuseppe Calafiore and Fabrizio Dabbene (AG on probabilistic and randomized </w:t>
      </w:r>
      <w:r w:rsidRPr="002D7357">
        <w:rPr>
          <w:rFonts w:ascii="Courier New" w:hAnsi="Courier New" w:cs="Courier New"/>
        </w:rPr>
        <w:cr/>
        <w:t xml:space="preserve">methods in control) are involved in the preparation of a Matlab Randomized </w:t>
      </w:r>
      <w:r w:rsidRPr="002D7357">
        <w:rPr>
          <w:rFonts w:ascii="Courier New" w:hAnsi="Courier New" w:cs="Courier New"/>
        </w:rPr>
        <w:cr/>
        <w:t>Algorithms Control Toolbox. The Toolbox is bei</w:t>
      </w:r>
      <w:r w:rsidRPr="002D7357">
        <w:rPr>
          <w:rFonts w:ascii="Courier New" w:hAnsi="Courier New" w:cs="Courier New"/>
        </w:rPr>
        <w:t xml:space="preserve">ng developed by A. Tremba, </w:t>
      </w:r>
      <w:r w:rsidRPr="002D7357">
        <w:rPr>
          <w:rFonts w:ascii="Courier New" w:hAnsi="Courier New" w:cs="Courier New"/>
        </w:rPr>
        <w:cr/>
        <w:t xml:space="preserve">P. Shcherbakov, E. Grazyna, B.T. Polyak (Russian Academy of Science-RAS) and </w:t>
      </w:r>
      <w:r w:rsidRPr="002D7357">
        <w:rPr>
          <w:rFonts w:ascii="Courier New" w:hAnsi="Courier New" w:cs="Courier New"/>
        </w:rPr>
        <w:cr/>
        <w:t xml:space="preserve">F. Dabbene, G. Calafiore, R. Tempo (National Research Counsil of Italy -CNR) </w:t>
      </w:r>
      <w:r w:rsidRPr="002D7357">
        <w:rPr>
          <w:rFonts w:ascii="Courier New" w:hAnsi="Courier New" w:cs="Courier New"/>
        </w:rPr>
        <w:cr/>
        <w:t>under a cooperation project between RAS and CNR. A first release is expe</w:t>
      </w:r>
      <w:r w:rsidRPr="002D7357">
        <w:rPr>
          <w:rFonts w:ascii="Courier New" w:hAnsi="Courier New" w:cs="Courier New"/>
        </w:rPr>
        <w:t xml:space="preserve">cted </w:t>
      </w:r>
      <w:r w:rsidRPr="002D7357">
        <w:rPr>
          <w:rFonts w:ascii="Courier New" w:hAnsi="Courier New" w:cs="Courier New"/>
        </w:rPr>
        <w:cr/>
        <w:t>for summer 2007.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*** Conference activities ***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Oscar Gonzalez, the General Chair of the IEEE CSS MSC (Multiconference on Systems </w:t>
      </w:r>
      <w:r w:rsidRPr="002D7357">
        <w:rPr>
          <w:rFonts w:ascii="Courier New" w:hAnsi="Courier New" w:cs="Courier New"/>
        </w:rPr>
        <w:cr/>
        <w:t xml:space="preserve">and Control) which will take place in 2008 in the United States, is seeking a CACSD </w:t>
      </w:r>
      <w:r w:rsidRPr="002D7357">
        <w:rPr>
          <w:rFonts w:ascii="Courier New" w:hAnsi="Courier New" w:cs="Courier New"/>
        </w:rPr>
        <w:cr/>
        <w:t>Program Chair and a CACSD Invit</w:t>
      </w:r>
      <w:r w:rsidRPr="002D7357">
        <w:rPr>
          <w:rFonts w:ascii="Courier New" w:hAnsi="Courier New" w:cs="Courier New"/>
        </w:rPr>
        <w:t xml:space="preserve">ed Session Chair to organize CACSD-related tracks </w:t>
      </w:r>
      <w:r w:rsidRPr="002D7357">
        <w:rPr>
          <w:rFonts w:ascii="Courier New" w:hAnsi="Courier New" w:cs="Courier New"/>
        </w:rPr>
        <w:cr/>
        <w:t>during the conference. Nominations will be approved during the BoG meeting of the</w:t>
      </w:r>
      <w:r w:rsidRPr="002D7357">
        <w:rPr>
          <w:rFonts w:ascii="Courier New" w:hAnsi="Courier New" w:cs="Courier New"/>
        </w:rPr>
        <w:cr/>
        <w:t xml:space="preserve"> CDC 2006.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Giuseppe Calafiore and Fabrizio Dabbene organized an invited session on</w:t>
      </w:r>
      <w:r w:rsidRPr="002D7357">
        <w:rPr>
          <w:rFonts w:ascii="Courier New" w:hAnsi="Courier New" w:cs="Courier New"/>
        </w:rPr>
        <w:cr/>
        <w:t>Probabilistic and Randomized Algorithm</w:t>
      </w:r>
      <w:r w:rsidRPr="002D7357">
        <w:rPr>
          <w:rFonts w:ascii="Courier New" w:hAnsi="Courier New" w:cs="Courier New"/>
        </w:rPr>
        <w:t>s at IFAC ROCOND 2006.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Giuseppe Calafiore organized a session on Probabilistic and Randomized Methods </w:t>
      </w:r>
      <w:r w:rsidRPr="002D7357">
        <w:rPr>
          <w:rFonts w:ascii="Courier New" w:hAnsi="Courier New" w:cs="Courier New"/>
        </w:rPr>
        <w:cr/>
        <w:t xml:space="preserve">for Robust Design at EURO 06, the European Conference on Operational Research, </w:t>
      </w:r>
      <w:r w:rsidRPr="002D7357">
        <w:rPr>
          <w:rFonts w:ascii="Courier New" w:hAnsi="Courier New" w:cs="Courier New"/>
        </w:rPr>
        <w:cr/>
        <w:t>Iceland, July 2006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lastRenderedPageBreak/>
        <w:cr/>
        <w:t>Nikos Karampetakis and Antonis Vardulakis organize</w:t>
      </w:r>
      <w:r w:rsidRPr="002D7357">
        <w:rPr>
          <w:rFonts w:ascii="Courier New" w:hAnsi="Courier New" w:cs="Courier New"/>
        </w:rPr>
        <w:t xml:space="preserve">d an invited session on </w:t>
      </w:r>
      <w:r w:rsidRPr="002D7357">
        <w:rPr>
          <w:rFonts w:ascii="Courier New" w:hAnsi="Courier New" w:cs="Courier New"/>
        </w:rPr>
        <w:cr/>
        <w:t>symbolic methods at the IEEE CACSD 2006. Several invited sessions are planned for</w:t>
      </w:r>
      <w:r w:rsidRPr="002D7357">
        <w:rPr>
          <w:rFonts w:ascii="Courier New" w:hAnsi="Courier New" w:cs="Courier New"/>
        </w:rPr>
        <w:cr/>
        <w:t>the European Control Conference, Kos, Greece, July 2007.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Vasile Sima organized the invited session "Advances in numerical algorithms for</w:t>
      </w:r>
      <w:r w:rsidRPr="002D7357">
        <w:rPr>
          <w:rFonts w:ascii="Courier New" w:hAnsi="Courier New" w:cs="Courier New"/>
        </w:rPr>
        <w:cr/>
        <w:t>robust cont</w:t>
      </w:r>
      <w:r w:rsidRPr="002D7357">
        <w:rPr>
          <w:rFonts w:ascii="Courier New" w:hAnsi="Courier New" w:cs="Courier New"/>
        </w:rPr>
        <w:t>rol and its applications", at the IFAC ROCOND 2006. He also co- organized</w:t>
      </w:r>
      <w:r w:rsidRPr="002D7357">
        <w:rPr>
          <w:rFonts w:ascii="Courier New" w:hAnsi="Courier New" w:cs="Courier New"/>
        </w:rPr>
        <w:cr/>
        <w:t>(with Daniel Kressner) the invited session "Robust numerical methods for control" at</w:t>
      </w:r>
      <w:r w:rsidRPr="002D7357">
        <w:rPr>
          <w:rFonts w:ascii="Courier New" w:hAnsi="Courier New" w:cs="Courier New"/>
        </w:rPr>
        <w:cr/>
        <w:t>the IEEE CACSD 2006.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Paolo Rapisara (AG on numerical methods in the behavioral setting) organize</w:t>
      </w:r>
      <w:r w:rsidRPr="002D7357">
        <w:rPr>
          <w:rFonts w:ascii="Courier New" w:hAnsi="Courier New" w:cs="Courier New"/>
        </w:rPr>
        <w:t>d three</w:t>
      </w:r>
      <w:r w:rsidRPr="002D7357">
        <w:rPr>
          <w:rFonts w:ascii="Courier New" w:hAnsi="Courier New" w:cs="Courier New"/>
        </w:rPr>
        <w:cr/>
        <w:t>invited sessions (behavioral system theory; control, estimation, and identification in a</w:t>
      </w:r>
      <w:r w:rsidRPr="002D7357">
        <w:rPr>
          <w:rFonts w:ascii="Courier New" w:hAnsi="Courier New" w:cs="Courier New"/>
        </w:rPr>
        <w:cr/>
        <w:t>behavioral setting; functional and algebraic methods in behavioral systems and</w:t>
      </w:r>
      <w:r w:rsidRPr="002D7357">
        <w:rPr>
          <w:rFonts w:ascii="Courier New" w:hAnsi="Courier New" w:cs="Courier New"/>
        </w:rPr>
        <w:cr/>
        <w:t>control theory) during the International Symposium on Mathematical Theory of</w:t>
      </w:r>
      <w:r w:rsidRPr="002D7357">
        <w:rPr>
          <w:rFonts w:ascii="Courier New" w:hAnsi="Courier New" w:cs="Courier New"/>
        </w:rPr>
        <w:cr/>
        <w:t>Net</w:t>
      </w:r>
      <w:r w:rsidRPr="002D7357">
        <w:rPr>
          <w:rFonts w:ascii="Courier New" w:hAnsi="Courier New" w:cs="Courier New"/>
        </w:rPr>
        <w:t>works and Systems in Kyoto, Japan, July 2006. The minicourse "Recent</w:t>
      </w:r>
      <w:r w:rsidRPr="002D7357">
        <w:rPr>
          <w:rFonts w:ascii="Courier New" w:hAnsi="Courier New" w:cs="Courier New"/>
        </w:rPr>
        <w:cr/>
        <w:t>developments in behavioral system theory" was given by Paolo Rapisarda and Jan C.</w:t>
      </w:r>
      <w:r w:rsidRPr="002D7357">
        <w:rPr>
          <w:rFonts w:ascii="Courier New" w:hAnsi="Courier New" w:cs="Courier New"/>
        </w:rPr>
        <w:cr/>
        <w:t>Willems at this conference.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An International Workshop on Total Least Squares and Errors-in-Variables Mod</w:t>
      </w:r>
      <w:r w:rsidRPr="002D7357">
        <w:rPr>
          <w:rFonts w:ascii="Courier New" w:hAnsi="Courier New" w:cs="Courier New"/>
        </w:rPr>
        <w:t>eling</w:t>
      </w:r>
      <w:r w:rsidRPr="002D7357">
        <w:rPr>
          <w:rFonts w:ascii="Courier New" w:hAnsi="Courier New" w:cs="Courier New"/>
        </w:rPr>
        <w:cr/>
        <w:t>was organized by Sabine Van Huffel and Ivan Markovsky. It took place in Leuven,</w:t>
      </w:r>
      <w:r w:rsidRPr="002D7357">
        <w:rPr>
          <w:rFonts w:ascii="Courier New" w:hAnsi="Courier New" w:cs="Courier New"/>
        </w:rPr>
        <w:cr/>
        <w:t>Belgium in August 2006 and brought together 54 participants from 15 different</w:t>
      </w:r>
      <w:r w:rsidRPr="002D7357">
        <w:rPr>
          <w:rFonts w:ascii="Courier New" w:hAnsi="Courier New" w:cs="Courier New"/>
        </w:rPr>
        <w:cr/>
        <w:t xml:space="preserve">countries working in diverse scientific disciplines: numerical analysis, statistics, </w:t>
      </w:r>
      <w:r w:rsidRPr="002D7357">
        <w:rPr>
          <w:rFonts w:ascii="Courier New" w:hAnsi="Courier New" w:cs="Courier New"/>
        </w:rPr>
        <w:cr/>
        <w:t>optimi</w:t>
      </w:r>
      <w:r w:rsidRPr="002D7357">
        <w:rPr>
          <w:rFonts w:ascii="Courier New" w:hAnsi="Courier New" w:cs="Courier New"/>
        </w:rPr>
        <w:t xml:space="preserve">zation, signal processing, systems and control, computer algebra, and </w:t>
      </w:r>
      <w:r w:rsidRPr="002D7357">
        <w:rPr>
          <w:rFonts w:ascii="Courier New" w:hAnsi="Courier New" w:cs="Courier New"/>
        </w:rPr>
        <w:cr/>
        <w:t xml:space="preserve">computer vision. Papers presented during the workshop as well as contributed </w:t>
      </w:r>
      <w:r w:rsidRPr="002D7357">
        <w:rPr>
          <w:rFonts w:ascii="Courier New" w:hAnsi="Courier New" w:cs="Courier New"/>
        </w:rPr>
        <w:cr/>
        <w:t xml:space="preserve">papers will appear in special issues of Computational Statistics &amp; Data Analysis and </w:t>
      </w:r>
      <w:r w:rsidRPr="002D7357">
        <w:rPr>
          <w:rFonts w:ascii="Courier New" w:hAnsi="Courier New" w:cs="Courier New"/>
        </w:rPr>
        <w:cr/>
        <w:t>Signal Processing. ht</w:t>
      </w:r>
      <w:r w:rsidRPr="002D7357">
        <w:rPr>
          <w:rFonts w:ascii="Courier New" w:hAnsi="Courier New" w:cs="Courier New"/>
        </w:rPr>
        <w:t>tp://homes.esat.kuleuven.be/~imarkovs/workshop.html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Herman Mann organized an invited session on modeling and simulation of </w:t>
      </w:r>
      <w:r w:rsidRPr="002D7357">
        <w:rPr>
          <w:rFonts w:ascii="Courier New" w:hAnsi="Courier New" w:cs="Courier New"/>
        </w:rPr>
        <w:cr/>
        <w:t>multidisciplinary systems at IEEE CACSD 2006.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*** Journals, books ***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Giuseppe Calafiore and Fabrizio Dabbene edited the book "Pr</w:t>
      </w:r>
      <w:r w:rsidRPr="002D7357">
        <w:rPr>
          <w:rFonts w:ascii="Courier New" w:hAnsi="Courier New" w:cs="Courier New"/>
        </w:rPr>
        <w:t xml:space="preserve">obabilistic and </w:t>
      </w:r>
      <w:r w:rsidRPr="002D7357">
        <w:rPr>
          <w:rFonts w:ascii="Courier New" w:hAnsi="Courier New" w:cs="Courier New"/>
        </w:rPr>
        <w:cr/>
        <w:t xml:space="preserve">Randomized Methods for Design under Uncertainty" released by Springer-Verlag, </w:t>
      </w:r>
      <w:r w:rsidRPr="002D7357">
        <w:rPr>
          <w:rFonts w:ascii="Courier New" w:hAnsi="Courier New" w:cs="Courier New"/>
        </w:rPr>
        <w:cr/>
        <w:t>London in 2006, see http://www.springer.com/sgw/cda/frontpage/0,11855,1-156-</w:t>
      </w:r>
      <w:r w:rsidRPr="002D7357">
        <w:rPr>
          <w:rFonts w:ascii="Courier New" w:hAnsi="Courier New" w:cs="Courier New"/>
        </w:rPr>
        <w:cr/>
        <w:t>22- 52501991-0,00.html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lastRenderedPageBreak/>
        <w:cr/>
        <w:t xml:space="preserve">Nikos Karampetakis and Antonis Vardulakis edited a Special </w:t>
      </w:r>
      <w:r w:rsidRPr="002D7357">
        <w:rPr>
          <w:rFonts w:ascii="Courier New" w:hAnsi="Courier New" w:cs="Courier New"/>
        </w:rPr>
        <w:t xml:space="preserve">Issue of the International </w:t>
      </w:r>
      <w:r w:rsidRPr="002D7357">
        <w:rPr>
          <w:rFonts w:ascii="Courier New" w:hAnsi="Courier New" w:cs="Courier New"/>
        </w:rPr>
        <w:cr/>
        <w:t xml:space="preserve">Journal of Control (Vol.79, No11, November 2006) on the Use of Computer Algebra </w:t>
      </w:r>
      <w:r w:rsidRPr="002D7357">
        <w:rPr>
          <w:rFonts w:ascii="Courier New" w:hAnsi="Courier New" w:cs="Courier New"/>
        </w:rPr>
        <w:cr/>
        <w:t xml:space="preserve">Systems for Computer Aided Control System Design. The issue consists of the </w:t>
      </w:r>
      <w:r w:rsidRPr="002D7357">
        <w:rPr>
          <w:rFonts w:ascii="Courier New" w:hAnsi="Courier New" w:cs="Courier New"/>
        </w:rPr>
        <w:cr/>
        <w:t>following peer-reviewed papers: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1. M. C. de Oliveira and J. William H</w:t>
      </w:r>
      <w:r w:rsidRPr="002D7357">
        <w:rPr>
          <w:rFonts w:ascii="Courier New" w:hAnsi="Courier New" w:cs="Courier New"/>
        </w:rPr>
        <w:t xml:space="preserve">elton (USA), Computer Algebra Tailored to Matrix Inequalities in Control. </w:t>
      </w:r>
      <w:r w:rsidRPr="002D7357">
        <w:rPr>
          <w:rFonts w:ascii="Courier New" w:hAnsi="Courier New" w:cs="Courier New"/>
        </w:rPr>
        <w:cr/>
        <w:t xml:space="preserve">2. M. D. Lutovac and D. V. Tosic, Symbolic design of control systems using </w:t>
      </w:r>
      <w:r w:rsidRPr="002D7357">
        <w:rPr>
          <w:rFonts w:ascii="Courier New" w:hAnsi="Courier New" w:cs="Courier New"/>
        </w:rPr>
        <w:cr/>
        <w:t>Mathematica.</w:t>
      </w:r>
      <w:r w:rsidRPr="002D7357">
        <w:rPr>
          <w:rFonts w:ascii="Courier New" w:hAnsi="Courier New" w:cs="Courier New"/>
        </w:rPr>
        <w:cr/>
        <w:t xml:space="preserve">3. G . Jovanovic Dolecek and S. K. Mitra, Using MATLAB Symbolic Toolbox for the </w:t>
      </w:r>
      <w:r w:rsidRPr="002D7357">
        <w:rPr>
          <w:rFonts w:ascii="Courier New" w:hAnsi="Courier New" w:cs="Courier New"/>
        </w:rPr>
        <w:cr/>
        <w:t>Sensitivity</w:t>
      </w:r>
      <w:r w:rsidRPr="002D7357">
        <w:rPr>
          <w:rFonts w:ascii="Courier New" w:hAnsi="Courier New" w:cs="Courier New"/>
        </w:rPr>
        <w:t xml:space="preserve"> Analysis of IIR Digital Filters. </w:t>
      </w:r>
      <w:r w:rsidRPr="002D7357">
        <w:rPr>
          <w:rFonts w:ascii="Courier New" w:hAnsi="Courier New" w:cs="Courier New"/>
        </w:rPr>
        <w:cr/>
        <w:t xml:space="preserve">4. S. Hecker, A. Varga, Symbolic manipulation techniques for low order LFT-based </w:t>
      </w:r>
      <w:r w:rsidRPr="002D7357">
        <w:rPr>
          <w:rFonts w:ascii="Courier New" w:hAnsi="Courier New" w:cs="Courier New"/>
        </w:rPr>
        <w:cr/>
        <w:t>parametric uncertainty modeling.</w:t>
      </w:r>
      <w:r w:rsidRPr="002D7357">
        <w:rPr>
          <w:rFonts w:ascii="Courier New" w:hAnsi="Courier New" w:cs="Courier New"/>
        </w:rPr>
        <w:cr/>
        <w:t xml:space="preserve">5. M. Turan Soylemez and Ilker Ustoglu, Designing Control Systems using exact and </w:t>
      </w:r>
      <w:r w:rsidRPr="002D7357">
        <w:rPr>
          <w:rFonts w:ascii="Courier New" w:hAnsi="Courier New" w:cs="Courier New"/>
        </w:rPr>
        <w:cr/>
        <w:t xml:space="preserve">symbolic manipulations </w:t>
      </w:r>
      <w:r w:rsidRPr="002D7357">
        <w:rPr>
          <w:rFonts w:ascii="Courier New" w:hAnsi="Courier New" w:cs="Courier New"/>
        </w:rPr>
        <w:t xml:space="preserve">of formulae. </w:t>
      </w:r>
      <w:r w:rsidRPr="002D7357">
        <w:rPr>
          <w:rFonts w:ascii="Courier New" w:hAnsi="Courier New" w:cs="Courier New"/>
        </w:rPr>
        <w:cr/>
        <w:t xml:space="preserve">6. N. Kracanias, M. Mitrouli and D. Triantafyllou, Matrix Pencil methodologies for </w:t>
      </w:r>
      <w:r w:rsidRPr="002D7357">
        <w:rPr>
          <w:rFonts w:ascii="Courier New" w:hAnsi="Courier New" w:cs="Courier New"/>
        </w:rPr>
        <w:cr/>
        <w:t xml:space="preserve">computing the greatest common divisor of polynomials: Hybrid algorithms and their </w:t>
      </w:r>
      <w:r w:rsidRPr="002D7357">
        <w:rPr>
          <w:rFonts w:ascii="Courier New" w:hAnsi="Courier New" w:cs="Courier New"/>
        </w:rPr>
        <w:cr/>
        <w:t>performance.</w:t>
      </w:r>
      <w:r w:rsidRPr="002D7357">
        <w:rPr>
          <w:rFonts w:ascii="Courier New" w:hAnsi="Courier New" w:cs="Courier New"/>
        </w:rPr>
        <w:cr/>
        <w:t>7. X. Zheng, A.C. Zolotas, and H. Wang, ?athematica Implementa</w:t>
      </w:r>
      <w:r w:rsidRPr="002D7357">
        <w:rPr>
          <w:rFonts w:ascii="Courier New" w:hAnsi="Courier New" w:cs="Courier New"/>
        </w:rPr>
        <w:t xml:space="preserve">tion of Output- </w:t>
      </w:r>
      <w:r w:rsidRPr="002D7357">
        <w:rPr>
          <w:rFonts w:ascii="Courier New" w:hAnsi="Courier New" w:cs="Courier New"/>
        </w:rPr>
        <w:cr/>
        <w:t xml:space="preserve">Feedback Pole Assignment for Uncertain Systems via Symbolic Algebra. </w:t>
      </w:r>
      <w:r w:rsidRPr="002D7357">
        <w:rPr>
          <w:rFonts w:ascii="Courier New" w:hAnsi="Courier New" w:cs="Courier New"/>
        </w:rPr>
        <w:cr/>
        <w:t xml:space="preserve">8. A.M. Perdon, M. Anderlucci and M. Caboara, Efficient algorithms for geometric </w:t>
      </w:r>
      <w:r w:rsidRPr="002D7357">
        <w:rPr>
          <w:rFonts w:ascii="Courier New" w:hAnsi="Courier New" w:cs="Courier New"/>
        </w:rPr>
        <w:cr/>
        <w:t>control of systems over rings.</w:t>
      </w:r>
      <w:r w:rsidRPr="002D7357">
        <w:rPr>
          <w:rFonts w:ascii="Courier New" w:hAnsi="Courier New" w:cs="Courier New"/>
        </w:rPr>
        <w:cr/>
        <w:t>9. Claude-Pierre Jeannerod and Gilles Villard, Asymptoti</w:t>
      </w:r>
      <w:r w:rsidRPr="002D7357">
        <w:rPr>
          <w:rFonts w:ascii="Courier New" w:hAnsi="Courier New" w:cs="Courier New"/>
        </w:rPr>
        <w:t xml:space="preserve">cally fast polynomial matrix </w:t>
      </w:r>
      <w:r w:rsidRPr="002D7357">
        <w:rPr>
          <w:rFonts w:ascii="Courier New" w:hAnsi="Courier New" w:cs="Courier New"/>
        </w:rPr>
        <w:cr/>
        <w:t xml:space="preserve">algorithms for multivariable systems. </w:t>
      </w:r>
      <w:r w:rsidRPr="002D7357">
        <w:rPr>
          <w:rFonts w:ascii="Courier New" w:hAnsi="Courier New" w:cs="Courier New"/>
        </w:rPr>
        <w:cr/>
        <w:t xml:space="preserve">10. Jinsong Liang and YangQuan Chen, Hybrid Symbolic and Numerical Simulation </w:t>
      </w:r>
      <w:r w:rsidRPr="002D7357">
        <w:rPr>
          <w:rFonts w:ascii="Courier New" w:hAnsi="Courier New" w:cs="Courier New"/>
        </w:rPr>
        <w:cr/>
        <w:t>Studies of Time-fractional Order Wave-Diffusion Systems.</w:t>
      </w:r>
      <w:r w:rsidRPr="002D7357">
        <w:rPr>
          <w:rFonts w:ascii="Courier New" w:hAnsi="Courier New" w:cs="Courier New"/>
        </w:rPr>
        <w:cr/>
        <w:t>11. Hirokazu Anai and Shinji Hara, A parameter spac</w:t>
      </w:r>
      <w:r w:rsidRPr="002D7357">
        <w:rPr>
          <w:rFonts w:ascii="Courier New" w:hAnsi="Courier New" w:cs="Courier New"/>
        </w:rPr>
        <w:t xml:space="preserve">e approach to fixed-order robust </w:t>
      </w:r>
      <w:r w:rsidRPr="002D7357">
        <w:rPr>
          <w:rFonts w:ascii="Courier New" w:hAnsi="Courier New" w:cs="Courier New"/>
        </w:rPr>
        <w:cr/>
        <w:t xml:space="preserve">controller synthesis by quantifier elimination. </w:t>
      </w:r>
      <w:r w:rsidRPr="002D7357">
        <w:rPr>
          <w:rFonts w:ascii="Courier New" w:hAnsi="Courier New" w:cs="Courier New"/>
        </w:rPr>
        <w:cr/>
        <w:t>12. Xinmin Liu, Zongli Lin, Ben M. Chen, Symbolic Realization of Asymptotic Time-</w:t>
      </w:r>
      <w:r w:rsidRPr="002D7357">
        <w:rPr>
          <w:rFonts w:ascii="Courier New" w:hAnsi="Courier New" w:cs="Courier New"/>
        </w:rPr>
        <w:cr/>
        <w:t>Scale and Eigenstructure, Assignment Design Method in Multivariable Control.</w:t>
      </w:r>
      <w:r w:rsidRPr="002D7357">
        <w:rPr>
          <w:rFonts w:ascii="Courier New" w:hAnsi="Courier New" w:cs="Courier New"/>
        </w:rPr>
        <w:cr/>
        <w:t>13. Ioannis A.</w:t>
      </w:r>
      <w:r w:rsidRPr="002D7357">
        <w:rPr>
          <w:rFonts w:ascii="Courier New" w:hAnsi="Courier New" w:cs="Courier New"/>
        </w:rPr>
        <w:t xml:space="preserve"> Fotiou, Philipp Rostalski, Pablo A. Parrilo and Manfred Morari, </w:t>
      </w:r>
      <w:r w:rsidRPr="002D7357">
        <w:rPr>
          <w:rFonts w:ascii="Courier New" w:hAnsi="Courier New" w:cs="Courier New"/>
        </w:rPr>
        <w:cr/>
        <w:t>Parametric Optimization and Optimal Control using Algebraic Geometry.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Ivan Markovsky is a guest editor, together with Sabine Van Huffel, Richard J. Vaccaro, </w:t>
      </w:r>
      <w:r w:rsidRPr="002D7357">
        <w:rPr>
          <w:rFonts w:ascii="Courier New" w:hAnsi="Courier New" w:cs="Courier New"/>
        </w:rPr>
        <w:cr/>
        <w:t>and Torsten Soderstrom, for a s</w:t>
      </w:r>
      <w:r w:rsidRPr="002D7357">
        <w:rPr>
          <w:rFonts w:ascii="Courier New" w:hAnsi="Courier New" w:cs="Courier New"/>
        </w:rPr>
        <w:t xml:space="preserve">pecial issue of Signal Processing on "Total Least 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lastRenderedPageBreak/>
        <w:t xml:space="preserve">Squares and Errors-in-Variables Modeling". This special issue collects selected papers </w:t>
      </w:r>
      <w:r w:rsidRPr="002D7357">
        <w:rPr>
          <w:rFonts w:ascii="Courier New" w:hAnsi="Courier New" w:cs="Courier New"/>
        </w:rPr>
        <w:cr/>
        <w:t>presented at the International Workshop 2006 on Total Least Squares and Errors-in-</w:t>
      </w:r>
      <w:r w:rsidRPr="002D7357">
        <w:rPr>
          <w:rFonts w:ascii="Courier New" w:hAnsi="Courier New" w:cs="Courier New"/>
        </w:rPr>
        <w:cr/>
        <w:t>Variables Modeling as well as cont</w:t>
      </w:r>
      <w:r w:rsidRPr="002D7357">
        <w:rPr>
          <w:rFonts w:ascii="Courier New" w:hAnsi="Courier New" w:cs="Courier New"/>
        </w:rPr>
        <w:t xml:space="preserve">ributed papers. 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>*** Focus ***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A new AG on "Probabilistic and Randomized Methods in Control" was started in 2005 </w:t>
      </w:r>
      <w:r w:rsidRPr="002D7357">
        <w:rPr>
          <w:rFonts w:ascii="Courier New" w:hAnsi="Courier New" w:cs="Courier New"/>
        </w:rPr>
        <w:cr/>
        <w:t>by Fabrizio Dabbene and Giuseppe Calafiore.</w:t>
      </w:r>
      <w:r w:rsidRPr="002D7357">
        <w:rPr>
          <w:rFonts w:ascii="Courier New" w:hAnsi="Courier New" w:cs="Courier New"/>
        </w:rPr>
        <w:cr/>
        <w:t xml:space="preserve">A webpage collecting information and news about randomized algorithms and </w:t>
      </w:r>
      <w:r w:rsidRPr="002D7357">
        <w:rPr>
          <w:rFonts w:ascii="Courier New" w:hAnsi="Courier New" w:cs="Courier New"/>
        </w:rPr>
        <w:cr/>
        <w:t>stochastic optimizati</w:t>
      </w:r>
      <w:r w:rsidRPr="002D7357">
        <w:rPr>
          <w:rFonts w:ascii="Courier New" w:hAnsi="Courier New" w:cs="Courier New"/>
        </w:rPr>
        <w:t xml:space="preserve">on methods for the analysis and control of dynamic systems, </w:t>
      </w:r>
      <w:r w:rsidRPr="002D7357">
        <w:rPr>
          <w:rFonts w:ascii="Courier New" w:hAnsi="Courier New" w:cs="Courier New"/>
        </w:rPr>
        <w:cr/>
        <w:t xml:space="preserve">with special focus on the computational aspects, is now available. The webpage is </w:t>
      </w:r>
      <w:r w:rsidRPr="002D7357">
        <w:rPr>
          <w:rFonts w:ascii="Courier New" w:hAnsi="Courier New" w:cs="Courier New"/>
        </w:rPr>
        <w:cr/>
        <w:t>hosted by Politecnico di Torino, Torino, Italy. The link is:</w:t>
      </w:r>
      <w:r w:rsidRPr="002D7357">
        <w:rPr>
          <w:rFonts w:ascii="Courier New" w:hAnsi="Courier New" w:cs="Courier New"/>
        </w:rPr>
        <w:cr/>
        <w:t>http://staff.polito.it/fabrizio.dabbene/CACSD/.</w:t>
      </w:r>
      <w:r w:rsidRPr="002D7357">
        <w:rPr>
          <w:rFonts w:ascii="Courier New" w:hAnsi="Courier New" w:cs="Courier New"/>
        </w:rPr>
        <w:cr/>
      </w:r>
      <w:r w:rsidRPr="002D7357">
        <w:rPr>
          <w:rFonts w:ascii="Courier New" w:hAnsi="Courier New" w:cs="Courier New"/>
        </w:rPr>
        <w:cr/>
        <w:t xml:space="preserve">A </w:t>
      </w:r>
      <w:r w:rsidRPr="002D7357">
        <w:rPr>
          <w:rFonts w:ascii="Courier New" w:hAnsi="Courier New" w:cs="Courier New"/>
        </w:rPr>
        <w:t xml:space="preserve">full bibliography in BibTeX format is available for free download at the above link. </w:t>
      </w:r>
      <w:r w:rsidRPr="002D7357">
        <w:rPr>
          <w:rFonts w:ascii="Courier New" w:hAnsi="Courier New" w:cs="Courier New"/>
        </w:rPr>
        <w:cr/>
        <w:t xml:space="preserve">The .bib file collects more than references relevant to the fields of Randomized </w:t>
      </w:r>
      <w:r w:rsidRPr="002D7357">
        <w:rPr>
          <w:rFonts w:ascii="Courier New" w:hAnsi="Courier New" w:cs="Courier New"/>
        </w:rPr>
        <w:cr/>
        <w:t xml:space="preserve">Algorithms for Control, Stochastic Optimization, Statistical Learning and Robust </w:t>
      </w:r>
      <w:r w:rsidRPr="002D7357">
        <w:rPr>
          <w:rFonts w:ascii="Courier New" w:hAnsi="Courier New" w:cs="Courier New"/>
        </w:rPr>
        <w:cr/>
        <w:t>Contro</w:t>
      </w:r>
      <w:r w:rsidRPr="002D7357">
        <w:rPr>
          <w:rFonts w:ascii="Courier New" w:hAnsi="Courier New" w:cs="Courier New"/>
        </w:rPr>
        <w:t>l.</w:t>
      </w:r>
      <w:r w:rsidRPr="002D7357">
        <w:rPr>
          <w:rFonts w:ascii="Courier New" w:hAnsi="Courier New" w:cs="Courier New"/>
        </w:rPr>
        <w:cr/>
      </w:r>
    </w:p>
    <w:sectPr w:rsidR="00174ACD" w:rsidRPr="002D7357" w:rsidSect="002D7357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174ACD"/>
    <w:rsid w:val="001F1DC0"/>
    <w:rsid w:val="002D7357"/>
    <w:rsid w:val="00385BD9"/>
    <w:rsid w:val="007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D73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D735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D73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D73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7191</Characters>
  <Application>Microsoft Office Word</Application>
  <DocSecurity>0</DocSecurity>
  <Lines>59</Lines>
  <Paragraphs>16</Paragraphs>
  <ScaleCrop>false</ScaleCrop>
  <Company>Microsoft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2014-11-26T04:47:00Z</dcterms:created>
  <dcterms:modified xsi:type="dcterms:W3CDTF">2014-11-26T04:47:00Z</dcterms:modified>
</cp:coreProperties>
</file>