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bookmarkStart w:id="0" w:name="_GoBack"/>
      <w:bookmarkEnd w:id="0"/>
      <w:r w:rsidRPr="0009247B">
        <w:rPr>
          <w:rFonts w:ascii="Courier New" w:hAnsi="Courier New" w:cs="Courier New"/>
        </w:rPr>
        <w:t>Report of the IEEE CSS TC on CACSD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From: Fabrizio Dabbene , Chair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Date: 26 may 2013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Here is a summary of the activities of the TC during the second semester of 2013.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*** TC Chair ***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The current chair Fabrizio Dabbene will step out at the end of 2013.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*** Meeting ***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 xml:space="preserve">The next TC-CACSD meeting is planned for Thursday, December 12, 2013 during the 2013 IEEE Conference on Decision and Control in Florence. 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*** TC-CACSD webpage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The TC-CACSD has been one of the first TCs to move his web contents to this</w:t>
      </w:r>
      <w:r w:rsidRPr="0009247B">
        <w:rPr>
          <w:rFonts w:ascii="Courier New" w:hAnsi="Courier New" w:cs="Courier New"/>
        </w:rPr>
        <w:t xml:space="preserve"> new platform hosted by the IEEE CSS, at http://computational-aspects.ieeecss.org/. The new webpage is now fully operative, and contains an updated Software Section, an Action Groups Section, and News.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*** CACSD Symposia ***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- The 2013 CACSD Symposium ha</w:t>
      </w:r>
      <w:r w:rsidRPr="0009247B">
        <w:rPr>
          <w:rFonts w:ascii="Courier New" w:hAnsi="Courier New" w:cs="Courier New"/>
        </w:rPr>
        <w:t xml:space="preserve">s be held at the 2013 Multiconference on Systems and Control (MSC2013) in Hyderabad, August 28 - 30, 2013, see http://www.msc2013.org/. The program chair of the symposium was Prof. Constantino Lagoa, PennState Unversity. The number of papers submitted has </w:t>
      </w:r>
      <w:r w:rsidRPr="0009247B">
        <w:rPr>
          <w:rFonts w:ascii="Courier New" w:hAnsi="Courier New" w:cs="Courier New"/>
        </w:rPr>
        <w:t>been: 26 regular papers (of which 14 accepted, 11 rejected 11 and one withrawn), and 7 invited papers (6 accepted).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- As approved by Board of Governors, from now on the CACSD Symposia will be held on a three year basis. The 2016 CACSD Symposium will be ho</w:t>
      </w:r>
      <w:r w:rsidRPr="0009247B">
        <w:rPr>
          <w:rFonts w:ascii="Courier New" w:hAnsi="Courier New" w:cs="Courier New"/>
        </w:rPr>
        <w:t xml:space="preserve">sted by the MSC 2016, to be held in Buenos Aires, Argentina. 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*** Publication activities ***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 xml:space="preserve">- The chair of the TC-CACSD (F. Dabbene) and the former chair of the TC on System Identification and Adaptive Control (D. Rivera), together with D. Regruto (new </w:t>
      </w:r>
      <w:r w:rsidRPr="0009247B">
        <w:rPr>
          <w:rFonts w:ascii="Courier New" w:hAnsi="Courier New" w:cs="Courier New"/>
        </w:rPr>
        <w:t>chair of TC-SIAD) of Politecnico di Torino, the Guest Editors of a Special Issue on "Relaxation methods in identification and estimation problems" for the IEEE Transactions on Automatic Control. The Special Issue is finalizing.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*** Conference Activities *</w:t>
      </w:r>
      <w:r w:rsidRPr="0009247B">
        <w:rPr>
          <w:rFonts w:ascii="Courier New" w:hAnsi="Courier New" w:cs="Courier New"/>
        </w:rPr>
        <w:t>**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 xml:space="preserve">- CDC2013 pre-conference workshop: "Relaxation Approaches for Control of Uncertain Complex Systems: Methodologies and Tools" Organizers: Fabrizio Dabbene (CNR-IEIIT), Didier Henrion (LAAS CNRS), Dimitri Peaucelle (LAAS CNRS), Roberto Tempo (CNR-IEIIT) </w:t>
      </w:r>
      <w:r w:rsidRPr="0009247B">
        <w:rPr>
          <w:rFonts w:ascii="Courier New" w:hAnsi="Courier New" w:cs="Courier New"/>
        </w:rPr>
        <w:t xml:space="preserve"> 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lastRenderedPageBreak/>
        <w:t>- Ylle Kotta, chair of the AG on Polynomial Methods, held a plenary lecture at the Conference 'Progress in Difference Equations' in July, 2013, on 'Polynomial tools for discrete-time nonlinear control systems.'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 xml:space="preserve">- Nicholas P. Karampetakis has organized 2 </w:t>
      </w:r>
      <w:r w:rsidRPr="0009247B">
        <w:rPr>
          <w:rFonts w:ascii="Courier New" w:hAnsi="Courier New" w:cs="Courier New"/>
        </w:rPr>
        <w:t xml:space="preserve">invited sessions in MED 13, June 2012, Chania, Crete, Greece for the </w:t>
      </w:r>
    </w:p>
    <w:p w:rsidR="00000000" w:rsidRPr="0009247B" w:rsidRDefault="00D026B7" w:rsidP="0009247B">
      <w:pPr>
        <w:pStyle w:val="Testonormale"/>
        <w:rPr>
          <w:rFonts w:ascii="Courier New" w:hAnsi="Courier New" w:cs="Courier New"/>
        </w:rPr>
      </w:pPr>
      <w:r w:rsidRPr="0009247B">
        <w:rPr>
          <w:rFonts w:ascii="Courier New" w:hAnsi="Courier New" w:cs="Courier New"/>
        </w:rPr>
        <w:t>retirement of Prof. Antonis Ioannis Vardulakis.</w:t>
      </w:r>
    </w:p>
    <w:p w:rsidR="00D026B7" w:rsidRPr="0009247B" w:rsidRDefault="00D026B7" w:rsidP="0009247B">
      <w:pPr>
        <w:pStyle w:val="Testonormale"/>
        <w:rPr>
          <w:rFonts w:ascii="Courier New" w:hAnsi="Courier New" w:cs="Courier New"/>
        </w:rPr>
      </w:pPr>
    </w:p>
    <w:sectPr w:rsidR="00D026B7" w:rsidRPr="0009247B" w:rsidSect="0009247B">
      <w:pgSz w:w="12240" w:h="15840"/>
      <w:pgMar w:top="1417" w:right="1502" w:bottom="1134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D9"/>
    <w:rsid w:val="0008575F"/>
    <w:rsid w:val="0009247B"/>
    <w:rsid w:val="00385BD9"/>
    <w:rsid w:val="005E34EA"/>
    <w:rsid w:val="007C406B"/>
    <w:rsid w:val="00D0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92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9247B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09247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9247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Prandini</dc:creator>
  <cp:lastModifiedBy>Maria Prandini</cp:lastModifiedBy>
  <cp:revision>2</cp:revision>
  <dcterms:created xsi:type="dcterms:W3CDTF">2014-11-26T04:50:00Z</dcterms:created>
  <dcterms:modified xsi:type="dcterms:W3CDTF">2014-11-26T04:50:00Z</dcterms:modified>
</cp:coreProperties>
</file>